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9063" w14:textId="35A0C710" w:rsidR="008655B3" w:rsidRDefault="00A81199" w:rsidP="00A81199">
      <w:pPr>
        <w:jc w:val="center"/>
        <w:rPr>
          <w:rFonts w:asciiTheme="majorHAnsi" w:hAnsiTheme="majorHAnsi" w:cstheme="majorHAnsi"/>
          <w:b/>
          <w:bCs/>
          <w:i/>
          <w:iCs/>
          <w:sz w:val="28"/>
          <w:szCs w:val="28"/>
        </w:rPr>
      </w:pPr>
      <w:r>
        <w:rPr>
          <w:rFonts w:asciiTheme="majorHAnsi" w:hAnsiTheme="majorHAnsi" w:cstheme="majorHAnsi"/>
          <w:b/>
          <w:bCs/>
          <w:i/>
          <w:iCs/>
          <w:noProof/>
          <w:sz w:val="28"/>
          <w:szCs w:val="28"/>
        </w:rPr>
        <w:drawing>
          <wp:inline distT="0" distB="0" distL="0" distR="0" wp14:anchorId="3F795CC5" wp14:editId="6408BFAC">
            <wp:extent cx="196278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785" cy="810895"/>
                    </a:xfrm>
                    <a:prstGeom prst="rect">
                      <a:avLst/>
                    </a:prstGeom>
                    <a:noFill/>
                  </pic:spPr>
                </pic:pic>
              </a:graphicData>
            </a:graphic>
          </wp:inline>
        </w:drawing>
      </w:r>
    </w:p>
    <w:p w14:paraId="6B361414" w14:textId="003E380E" w:rsidR="00F73ACC" w:rsidRDefault="006C3D4C" w:rsidP="00416748">
      <w:pPr>
        <w:jc w:val="center"/>
        <w:rPr>
          <w:rFonts w:asciiTheme="majorHAnsi" w:hAnsiTheme="majorHAnsi" w:cstheme="majorHAnsi"/>
          <w:b/>
          <w:bCs/>
          <w:i/>
          <w:iCs/>
          <w:sz w:val="28"/>
          <w:szCs w:val="28"/>
        </w:rPr>
      </w:pPr>
      <w:r w:rsidRPr="006C3D4C">
        <w:rPr>
          <w:rFonts w:asciiTheme="majorHAnsi" w:hAnsiTheme="majorHAnsi" w:cstheme="majorHAnsi"/>
          <w:b/>
          <w:bCs/>
          <w:i/>
          <w:iCs/>
          <w:sz w:val="28"/>
          <w:szCs w:val="28"/>
        </w:rPr>
        <w:t>Office,</w:t>
      </w:r>
      <w:r w:rsidR="00430C04" w:rsidRPr="00430C04">
        <w:rPr>
          <w:rFonts w:asciiTheme="majorHAnsi" w:hAnsiTheme="majorHAnsi" w:cstheme="majorHAnsi"/>
          <w:b/>
          <w:bCs/>
          <w:i/>
          <w:iCs/>
          <w:sz w:val="28"/>
          <w:szCs w:val="28"/>
        </w:rPr>
        <w:t xml:space="preserve"> </w:t>
      </w:r>
      <w:r w:rsidR="00430C04" w:rsidRPr="006C3D4C">
        <w:rPr>
          <w:rFonts w:asciiTheme="majorHAnsi" w:hAnsiTheme="majorHAnsi" w:cstheme="majorHAnsi"/>
          <w:b/>
          <w:bCs/>
          <w:i/>
          <w:iCs/>
          <w:sz w:val="28"/>
          <w:szCs w:val="28"/>
        </w:rPr>
        <w:t>Financial Polic</w:t>
      </w:r>
      <w:r w:rsidR="00430C04">
        <w:rPr>
          <w:rFonts w:asciiTheme="majorHAnsi" w:hAnsiTheme="majorHAnsi" w:cstheme="majorHAnsi"/>
          <w:b/>
          <w:bCs/>
          <w:i/>
          <w:iCs/>
          <w:sz w:val="28"/>
          <w:szCs w:val="28"/>
        </w:rPr>
        <w:t>i</w:t>
      </w:r>
      <w:r w:rsidR="00430C04" w:rsidRPr="006C3D4C">
        <w:rPr>
          <w:rFonts w:asciiTheme="majorHAnsi" w:hAnsiTheme="majorHAnsi" w:cstheme="majorHAnsi"/>
          <w:b/>
          <w:bCs/>
          <w:i/>
          <w:iCs/>
          <w:sz w:val="28"/>
          <w:szCs w:val="28"/>
        </w:rPr>
        <w:t>es</w:t>
      </w:r>
      <w:r w:rsidRPr="006C3D4C">
        <w:rPr>
          <w:rFonts w:asciiTheme="majorHAnsi" w:hAnsiTheme="majorHAnsi" w:cstheme="majorHAnsi"/>
          <w:b/>
          <w:bCs/>
          <w:i/>
          <w:iCs/>
          <w:sz w:val="28"/>
          <w:szCs w:val="28"/>
        </w:rPr>
        <w:t xml:space="preserve"> </w:t>
      </w:r>
      <w:r w:rsidR="00430C04">
        <w:rPr>
          <w:rFonts w:asciiTheme="majorHAnsi" w:hAnsiTheme="majorHAnsi" w:cstheme="majorHAnsi"/>
          <w:b/>
          <w:bCs/>
          <w:i/>
          <w:iCs/>
          <w:sz w:val="28"/>
          <w:szCs w:val="28"/>
        </w:rPr>
        <w:t xml:space="preserve">and </w:t>
      </w:r>
      <w:r w:rsidRPr="006C3D4C">
        <w:rPr>
          <w:rFonts w:asciiTheme="majorHAnsi" w:hAnsiTheme="majorHAnsi" w:cstheme="majorHAnsi"/>
          <w:b/>
          <w:bCs/>
          <w:i/>
          <w:iCs/>
          <w:sz w:val="28"/>
          <w:szCs w:val="28"/>
        </w:rPr>
        <w:t>Dental Insurance Information</w:t>
      </w:r>
    </w:p>
    <w:p w14:paraId="5E2B2752" w14:textId="3A0674CA" w:rsidR="006C3D4C" w:rsidRPr="0045515D" w:rsidRDefault="006C3D4C" w:rsidP="006C3D4C">
      <w:pPr>
        <w:rPr>
          <w:rFonts w:asciiTheme="majorHAnsi" w:hAnsiTheme="majorHAnsi" w:cstheme="majorHAnsi"/>
          <w:b/>
          <w:bCs/>
          <w:sz w:val="22"/>
          <w:szCs w:val="22"/>
        </w:rPr>
      </w:pPr>
      <w:r w:rsidRPr="0045515D">
        <w:rPr>
          <w:rFonts w:asciiTheme="majorHAnsi" w:hAnsiTheme="majorHAnsi" w:cstheme="majorHAnsi"/>
          <w:b/>
          <w:bCs/>
          <w:sz w:val="22"/>
          <w:szCs w:val="22"/>
        </w:rPr>
        <w:t>Dear Patient:</w:t>
      </w:r>
    </w:p>
    <w:p w14:paraId="44DA00EE" w14:textId="6AF9482F" w:rsidR="005036AB" w:rsidRPr="00416A83" w:rsidRDefault="005036AB" w:rsidP="00416A83">
      <w:pPr>
        <w:spacing w:line="240" w:lineRule="auto"/>
        <w:rPr>
          <w:rFonts w:asciiTheme="majorHAnsi" w:hAnsiTheme="majorHAnsi" w:cstheme="majorHAnsi"/>
        </w:rPr>
      </w:pPr>
      <w:r w:rsidRPr="00416A83">
        <w:rPr>
          <w:rFonts w:asciiTheme="majorHAnsi" w:hAnsiTheme="majorHAnsi" w:cstheme="majorHAnsi"/>
        </w:rPr>
        <w:t xml:space="preserve">Thank you for choosing our office for your dental needs.  We would like to acquaint you with our policies regarding dental </w:t>
      </w:r>
      <w:r w:rsidR="00416A83" w:rsidRPr="00416A83">
        <w:rPr>
          <w:rFonts w:asciiTheme="majorHAnsi" w:hAnsiTheme="majorHAnsi" w:cstheme="majorHAnsi"/>
        </w:rPr>
        <w:t>I</w:t>
      </w:r>
      <w:r w:rsidRPr="00416A83">
        <w:rPr>
          <w:rFonts w:asciiTheme="majorHAnsi" w:hAnsiTheme="majorHAnsi" w:cstheme="majorHAnsi"/>
        </w:rPr>
        <w:t>nsurance</w:t>
      </w:r>
      <w:r w:rsidR="00416A83" w:rsidRPr="00416A83">
        <w:rPr>
          <w:rFonts w:asciiTheme="majorHAnsi" w:hAnsiTheme="majorHAnsi" w:cstheme="majorHAnsi"/>
        </w:rPr>
        <w:t xml:space="preserve">, schedule changes, etc.  We always strive to maintain quality dentistry with our compassion in a comfortable and friendly atmosphere.  We would like to welcome you and your family to our dental family. </w:t>
      </w:r>
    </w:p>
    <w:p w14:paraId="78531800" w14:textId="4A14559A" w:rsidR="00416A83" w:rsidRDefault="00416A83" w:rsidP="00416A83">
      <w:pPr>
        <w:spacing w:line="240" w:lineRule="auto"/>
        <w:rPr>
          <w:rFonts w:asciiTheme="majorHAnsi" w:hAnsiTheme="majorHAnsi" w:cstheme="majorHAnsi"/>
          <w:b/>
          <w:bCs/>
        </w:rPr>
      </w:pPr>
      <w:r w:rsidRPr="00416A83">
        <w:rPr>
          <w:rFonts w:asciiTheme="majorHAnsi" w:hAnsiTheme="majorHAnsi" w:cstheme="majorHAnsi"/>
          <w:b/>
          <w:bCs/>
        </w:rPr>
        <w:t xml:space="preserve">Since we know it is not always possible to pay your dental bill in full, we would like to explain the options that might work best for you. </w:t>
      </w:r>
    </w:p>
    <w:p w14:paraId="34D3C8EB" w14:textId="77777777" w:rsidR="0045515D" w:rsidRDefault="00AB2622" w:rsidP="00416A83">
      <w:pPr>
        <w:spacing w:line="240" w:lineRule="auto"/>
        <w:rPr>
          <w:rFonts w:asciiTheme="majorHAnsi" w:hAnsiTheme="majorHAnsi" w:cstheme="majorHAnsi"/>
          <w:b/>
          <w:bCs/>
          <w:sz w:val="22"/>
          <w:szCs w:val="22"/>
        </w:rPr>
      </w:pPr>
      <w:r>
        <w:rPr>
          <w:rFonts w:asciiTheme="majorHAnsi" w:hAnsiTheme="majorHAnsi" w:cstheme="majorHAnsi"/>
          <w:b/>
          <w:bCs/>
          <w:sz w:val="22"/>
          <w:szCs w:val="22"/>
          <w:u w:val="single"/>
        </w:rPr>
        <w:t xml:space="preserve">Dental Insurance </w:t>
      </w:r>
      <w:r w:rsidR="00416A83" w:rsidRPr="00797373">
        <w:rPr>
          <w:rFonts w:asciiTheme="majorHAnsi" w:hAnsiTheme="majorHAnsi" w:cstheme="majorHAnsi"/>
        </w:rPr>
        <w:t xml:space="preserve">- If you have dental insurance, as a service to you we will </w:t>
      </w:r>
      <w:r w:rsidRPr="00797373">
        <w:rPr>
          <w:rFonts w:asciiTheme="majorHAnsi" w:hAnsiTheme="majorHAnsi" w:cstheme="majorHAnsi"/>
        </w:rPr>
        <w:t>file your claim to your insurance company for you. We ask that you pay the estimated co-payment at the time services are rendered.  If you fail to bring the required insurance information to your appointment</w:t>
      </w:r>
      <w:r w:rsidR="00797373" w:rsidRPr="00797373">
        <w:rPr>
          <w:rFonts w:asciiTheme="majorHAnsi" w:hAnsiTheme="majorHAnsi" w:cstheme="majorHAnsi"/>
        </w:rPr>
        <w:t>,</w:t>
      </w:r>
      <w:r w:rsidRPr="00797373">
        <w:rPr>
          <w:rFonts w:asciiTheme="majorHAnsi" w:hAnsiTheme="majorHAnsi" w:cstheme="majorHAnsi"/>
        </w:rPr>
        <w:t xml:space="preserve"> we will ask that you pay the bill in full</w:t>
      </w:r>
      <w:r w:rsidR="00797373" w:rsidRPr="00797373">
        <w:rPr>
          <w:rFonts w:asciiTheme="majorHAnsi" w:hAnsiTheme="majorHAnsi" w:cstheme="majorHAnsi"/>
        </w:rPr>
        <w:t>. We can provide you with any paperwork that you may need to be reimbursed from your insurance company.</w:t>
      </w:r>
      <w:r w:rsidR="00425C63">
        <w:rPr>
          <w:rFonts w:asciiTheme="majorHAnsi" w:hAnsiTheme="majorHAnsi" w:cstheme="majorHAnsi"/>
        </w:rPr>
        <w:t xml:space="preserve"> </w:t>
      </w:r>
      <w:r w:rsidR="00797373" w:rsidRPr="00425C63">
        <w:rPr>
          <w:rFonts w:asciiTheme="majorHAnsi" w:hAnsiTheme="majorHAnsi" w:cstheme="majorHAnsi"/>
          <w:b/>
          <w:bCs/>
          <w:sz w:val="22"/>
          <w:szCs w:val="22"/>
          <w:highlight w:val="yellow"/>
        </w:rPr>
        <w:t>Our office does not guarantee that your</w:t>
      </w:r>
      <w:r w:rsidR="00797373" w:rsidRPr="00425C63">
        <w:rPr>
          <w:rFonts w:asciiTheme="majorHAnsi" w:hAnsiTheme="majorHAnsi" w:cstheme="majorHAnsi"/>
          <w:sz w:val="22"/>
          <w:szCs w:val="22"/>
          <w:highlight w:val="yellow"/>
        </w:rPr>
        <w:t xml:space="preserve"> i</w:t>
      </w:r>
      <w:r w:rsidR="00797373" w:rsidRPr="00425C63">
        <w:rPr>
          <w:rFonts w:asciiTheme="majorHAnsi" w:hAnsiTheme="majorHAnsi" w:cstheme="majorHAnsi"/>
          <w:b/>
          <w:bCs/>
          <w:sz w:val="22"/>
          <w:szCs w:val="22"/>
          <w:highlight w:val="yellow"/>
        </w:rPr>
        <w:t xml:space="preserve">nsurance company will pay for </w:t>
      </w:r>
      <w:r w:rsidR="00425C63" w:rsidRPr="00425C63">
        <w:rPr>
          <w:rFonts w:asciiTheme="majorHAnsi" w:hAnsiTheme="majorHAnsi" w:cstheme="majorHAnsi"/>
          <w:b/>
          <w:bCs/>
          <w:sz w:val="22"/>
          <w:szCs w:val="22"/>
          <w:highlight w:val="yellow"/>
        </w:rPr>
        <w:t>the</w:t>
      </w:r>
      <w:r w:rsidR="00797373" w:rsidRPr="00425C63">
        <w:rPr>
          <w:rFonts w:asciiTheme="majorHAnsi" w:hAnsiTheme="majorHAnsi" w:cstheme="majorHAnsi"/>
          <w:b/>
          <w:bCs/>
          <w:sz w:val="22"/>
          <w:szCs w:val="22"/>
          <w:highlight w:val="yellow"/>
        </w:rPr>
        <w:t xml:space="preserve"> </w:t>
      </w:r>
      <w:r w:rsidR="00797373" w:rsidRPr="00797373">
        <w:rPr>
          <w:rFonts w:asciiTheme="majorHAnsi" w:hAnsiTheme="majorHAnsi" w:cstheme="majorHAnsi"/>
          <w:b/>
          <w:bCs/>
          <w:sz w:val="22"/>
          <w:szCs w:val="22"/>
          <w:highlight w:val="yellow"/>
        </w:rPr>
        <w:t xml:space="preserve">treatment that you receive from our practice. If your claim is denied or the treatment is </w:t>
      </w:r>
      <w:r w:rsidR="00425C63">
        <w:rPr>
          <w:rFonts w:asciiTheme="majorHAnsi" w:hAnsiTheme="majorHAnsi" w:cstheme="majorHAnsi"/>
          <w:b/>
          <w:bCs/>
          <w:sz w:val="22"/>
          <w:szCs w:val="22"/>
          <w:highlight w:val="yellow"/>
        </w:rPr>
        <w:t>(</w:t>
      </w:r>
      <w:r w:rsidR="00797373" w:rsidRPr="00797373">
        <w:rPr>
          <w:rFonts w:asciiTheme="majorHAnsi" w:hAnsiTheme="majorHAnsi" w:cstheme="majorHAnsi"/>
          <w:b/>
          <w:bCs/>
          <w:sz w:val="22"/>
          <w:szCs w:val="22"/>
          <w:highlight w:val="yellow"/>
        </w:rPr>
        <w:t>down-</w:t>
      </w:r>
      <w:r w:rsidR="00425C63" w:rsidRPr="00797373">
        <w:rPr>
          <w:rFonts w:asciiTheme="majorHAnsi" w:hAnsiTheme="majorHAnsi" w:cstheme="majorHAnsi"/>
          <w:b/>
          <w:bCs/>
          <w:sz w:val="22"/>
          <w:szCs w:val="22"/>
          <w:highlight w:val="yellow"/>
        </w:rPr>
        <w:t>coded)</w:t>
      </w:r>
      <w:r w:rsidR="00425C63">
        <w:rPr>
          <w:rFonts w:asciiTheme="majorHAnsi" w:hAnsiTheme="majorHAnsi" w:cstheme="majorHAnsi"/>
          <w:b/>
          <w:bCs/>
          <w:sz w:val="22"/>
          <w:szCs w:val="22"/>
          <w:highlight w:val="yellow"/>
        </w:rPr>
        <w:t xml:space="preserve"> </w:t>
      </w:r>
      <w:r w:rsidR="00797373" w:rsidRPr="00797373">
        <w:rPr>
          <w:rFonts w:asciiTheme="majorHAnsi" w:hAnsiTheme="majorHAnsi" w:cstheme="majorHAnsi"/>
          <w:b/>
          <w:bCs/>
          <w:sz w:val="22"/>
          <w:szCs w:val="22"/>
          <w:highlight w:val="yellow"/>
        </w:rPr>
        <w:t xml:space="preserve">an alternate benefit is given, you will be responsible for the full balance left on your account at that time. </w:t>
      </w:r>
      <w:r w:rsidR="00797373" w:rsidRPr="00797373">
        <w:rPr>
          <w:rFonts w:asciiTheme="majorHAnsi" w:hAnsiTheme="majorHAnsi" w:cstheme="majorHAnsi"/>
          <w:b/>
          <w:bCs/>
          <w:sz w:val="24"/>
          <w:szCs w:val="24"/>
          <w:highlight w:val="yellow"/>
        </w:rPr>
        <w:t xml:space="preserve">X_________ </w:t>
      </w:r>
      <w:r w:rsidR="00797373" w:rsidRPr="0045515D">
        <w:rPr>
          <w:rFonts w:asciiTheme="majorHAnsi" w:hAnsiTheme="majorHAnsi" w:cstheme="majorHAnsi"/>
          <w:b/>
          <w:bCs/>
          <w:sz w:val="22"/>
          <w:szCs w:val="22"/>
          <w:highlight w:val="yellow"/>
        </w:rPr>
        <w:t>(</w:t>
      </w:r>
      <w:r w:rsidR="0045515D" w:rsidRPr="0045515D">
        <w:rPr>
          <w:rFonts w:asciiTheme="majorHAnsi" w:hAnsiTheme="majorHAnsi" w:cstheme="majorHAnsi"/>
          <w:b/>
          <w:bCs/>
          <w:sz w:val="22"/>
          <w:szCs w:val="22"/>
          <w:highlight w:val="yellow"/>
        </w:rPr>
        <w:t>Initial)</w:t>
      </w:r>
      <w:r w:rsidR="0045515D">
        <w:rPr>
          <w:rFonts w:asciiTheme="majorHAnsi" w:hAnsiTheme="majorHAnsi" w:cstheme="majorHAnsi"/>
          <w:b/>
          <w:bCs/>
          <w:sz w:val="22"/>
          <w:szCs w:val="22"/>
        </w:rPr>
        <w:t xml:space="preserve"> </w:t>
      </w:r>
    </w:p>
    <w:p w14:paraId="5A652634" w14:textId="490DE33F" w:rsidR="0029670B" w:rsidRDefault="00797373" w:rsidP="00416A83">
      <w:pPr>
        <w:spacing w:line="240" w:lineRule="auto"/>
        <w:rPr>
          <w:rFonts w:asciiTheme="majorHAnsi" w:hAnsiTheme="majorHAnsi" w:cstheme="majorHAnsi"/>
          <w:b/>
          <w:bCs/>
        </w:rPr>
      </w:pPr>
      <w:r>
        <w:rPr>
          <w:rFonts w:asciiTheme="majorHAnsi" w:hAnsiTheme="majorHAnsi" w:cstheme="majorHAnsi"/>
        </w:rPr>
        <w:t>Our office will not enter into a dispute</w:t>
      </w:r>
      <w:r w:rsidR="0029670B">
        <w:rPr>
          <w:rFonts w:asciiTheme="majorHAnsi" w:hAnsiTheme="majorHAnsi" w:cstheme="majorHAnsi"/>
        </w:rPr>
        <w:t xml:space="preserve"> with your insurance company over any claim, although we will provide the necessary documents that your insurance company may request to settle your claim. If your insurance company has not made payment on your claim within 45 days of billing, the balance will become your responsibility.  </w:t>
      </w:r>
      <w:r w:rsidR="0029670B" w:rsidRPr="0029670B">
        <w:rPr>
          <w:rFonts w:asciiTheme="majorHAnsi" w:hAnsiTheme="majorHAnsi" w:cstheme="majorHAnsi"/>
          <w:b/>
          <w:bCs/>
        </w:rPr>
        <w:t>(</w:t>
      </w:r>
      <w:r w:rsidR="0029670B" w:rsidRPr="00425C63">
        <w:rPr>
          <w:rFonts w:asciiTheme="majorHAnsi" w:hAnsiTheme="majorHAnsi" w:cstheme="majorHAnsi"/>
          <w:b/>
          <w:bCs/>
          <w:u w:val="single"/>
        </w:rPr>
        <w:t>Insurance coverage is a contractual agreement between the insurance company and you or your employer. We have no control over this relationship.)</w:t>
      </w:r>
      <w:r w:rsidR="0029670B">
        <w:rPr>
          <w:rFonts w:asciiTheme="majorHAnsi" w:hAnsiTheme="majorHAnsi" w:cstheme="majorHAnsi"/>
          <w:b/>
          <w:bCs/>
        </w:rPr>
        <w:t xml:space="preserve">  </w:t>
      </w:r>
    </w:p>
    <w:p w14:paraId="497BA2AF" w14:textId="73341AF4" w:rsidR="0029670B" w:rsidRDefault="0029670B" w:rsidP="00416A83">
      <w:pPr>
        <w:spacing w:line="240" w:lineRule="auto"/>
        <w:rPr>
          <w:rFonts w:asciiTheme="majorHAnsi" w:hAnsiTheme="majorHAnsi" w:cstheme="majorHAnsi"/>
        </w:rPr>
      </w:pPr>
      <w:r w:rsidRPr="0029670B">
        <w:rPr>
          <w:rFonts w:asciiTheme="majorHAnsi" w:hAnsiTheme="majorHAnsi" w:cstheme="majorHAnsi"/>
          <w:b/>
          <w:bCs/>
          <w:sz w:val="24"/>
          <w:szCs w:val="24"/>
          <w:u w:val="single"/>
        </w:rPr>
        <w:t xml:space="preserve">Payment </w:t>
      </w:r>
      <w:r w:rsidR="00102255">
        <w:rPr>
          <w:rFonts w:asciiTheme="majorHAnsi" w:hAnsiTheme="majorHAnsi" w:cstheme="majorHAnsi"/>
          <w:b/>
          <w:bCs/>
          <w:sz w:val="24"/>
          <w:szCs w:val="24"/>
          <w:u w:val="single"/>
        </w:rPr>
        <w:t>O</w:t>
      </w:r>
      <w:r w:rsidRPr="0029670B">
        <w:rPr>
          <w:rFonts w:asciiTheme="majorHAnsi" w:hAnsiTheme="majorHAnsi" w:cstheme="majorHAnsi"/>
          <w:b/>
          <w:bCs/>
          <w:sz w:val="24"/>
          <w:szCs w:val="24"/>
          <w:u w:val="single"/>
        </w:rPr>
        <w:t>ptio</w:t>
      </w:r>
      <w:r w:rsidR="00102255">
        <w:rPr>
          <w:rFonts w:asciiTheme="majorHAnsi" w:hAnsiTheme="majorHAnsi" w:cstheme="majorHAnsi"/>
          <w:b/>
          <w:bCs/>
          <w:sz w:val="24"/>
          <w:szCs w:val="24"/>
          <w:u w:val="single"/>
        </w:rPr>
        <w:t xml:space="preserve">ns - </w:t>
      </w:r>
      <w:r w:rsidR="00102255">
        <w:rPr>
          <w:rFonts w:asciiTheme="majorHAnsi" w:hAnsiTheme="majorHAnsi" w:cstheme="majorHAnsi"/>
          <w:sz w:val="24"/>
          <w:szCs w:val="24"/>
        </w:rPr>
        <w:t xml:space="preserve"> </w:t>
      </w:r>
      <w:r w:rsidR="00127683">
        <w:rPr>
          <w:rFonts w:asciiTheme="majorHAnsi" w:hAnsiTheme="majorHAnsi" w:cstheme="majorHAnsi"/>
          <w:sz w:val="24"/>
          <w:szCs w:val="24"/>
        </w:rPr>
        <w:t xml:space="preserve"> </w:t>
      </w:r>
      <w:r w:rsidR="00127683" w:rsidRPr="0045515D">
        <w:rPr>
          <w:rFonts w:asciiTheme="majorHAnsi" w:hAnsiTheme="majorHAnsi" w:cstheme="majorHAnsi"/>
          <w:b/>
          <w:bCs/>
          <w:sz w:val="22"/>
          <w:szCs w:val="22"/>
        </w:rPr>
        <w:t>Payment</w:t>
      </w:r>
      <w:r w:rsidRPr="0045515D">
        <w:rPr>
          <w:rFonts w:asciiTheme="majorHAnsi" w:hAnsiTheme="majorHAnsi" w:cstheme="majorHAnsi"/>
          <w:b/>
          <w:bCs/>
          <w:sz w:val="22"/>
          <w:szCs w:val="22"/>
        </w:rPr>
        <w:t xml:space="preserve"> is due at the time of service.</w:t>
      </w:r>
      <w:r>
        <w:rPr>
          <w:rFonts w:asciiTheme="majorHAnsi" w:hAnsiTheme="majorHAnsi" w:cstheme="majorHAnsi"/>
        </w:rPr>
        <w:t xml:space="preserve">  </w:t>
      </w:r>
      <w:r w:rsidR="00102255">
        <w:rPr>
          <w:rFonts w:asciiTheme="majorHAnsi" w:hAnsiTheme="majorHAnsi" w:cstheme="majorHAnsi"/>
        </w:rPr>
        <w:t xml:space="preserve">If we are </w:t>
      </w:r>
      <w:r w:rsidR="0045515D">
        <w:rPr>
          <w:rFonts w:asciiTheme="majorHAnsi" w:hAnsiTheme="majorHAnsi" w:cstheme="majorHAnsi"/>
        </w:rPr>
        <w:t>Filing</w:t>
      </w:r>
      <w:r w:rsidR="00102255">
        <w:rPr>
          <w:rFonts w:asciiTheme="majorHAnsi" w:hAnsiTheme="majorHAnsi" w:cstheme="majorHAnsi"/>
        </w:rPr>
        <w:t xml:space="preserve"> a claim with your insurance company, we will collect </w:t>
      </w:r>
      <w:r w:rsidR="00127683">
        <w:rPr>
          <w:rFonts w:asciiTheme="majorHAnsi" w:hAnsiTheme="majorHAnsi" w:cstheme="majorHAnsi"/>
        </w:rPr>
        <w:t xml:space="preserve">your </w:t>
      </w:r>
      <w:r w:rsidR="00102255">
        <w:rPr>
          <w:rFonts w:asciiTheme="majorHAnsi" w:hAnsiTheme="majorHAnsi" w:cstheme="majorHAnsi"/>
        </w:rPr>
        <w:t xml:space="preserve">co-payment that may be due at this time. We </w:t>
      </w:r>
      <w:r w:rsidR="00325CC6">
        <w:rPr>
          <w:rFonts w:asciiTheme="majorHAnsi" w:hAnsiTheme="majorHAnsi" w:cstheme="majorHAnsi"/>
        </w:rPr>
        <w:t>accept</w:t>
      </w:r>
      <w:r w:rsidR="00102255">
        <w:rPr>
          <w:rFonts w:asciiTheme="majorHAnsi" w:hAnsiTheme="majorHAnsi" w:cstheme="majorHAnsi"/>
        </w:rPr>
        <w:t xml:space="preserve"> </w:t>
      </w:r>
      <w:r w:rsidR="00102255">
        <w:rPr>
          <w:rFonts w:asciiTheme="majorHAnsi" w:hAnsiTheme="majorHAnsi" w:cstheme="majorHAnsi"/>
          <w:b/>
          <w:bCs/>
          <w:sz w:val="22"/>
          <w:szCs w:val="22"/>
        </w:rPr>
        <w:t>Cash, Personal checks, Master Card, Visa, American Express, Discover, Bank Debit Cards and Care Credit.</w:t>
      </w:r>
      <w:r w:rsidR="00127683">
        <w:rPr>
          <w:rFonts w:asciiTheme="majorHAnsi" w:hAnsiTheme="majorHAnsi" w:cstheme="majorHAnsi"/>
          <w:b/>
          <w:bCs/>
          <w:sz w:val="22"/>
          <w:szCs w:val="22"/>
        </w:rPr>
        <w:t xml:space="preserve">  </w:t>
      </w:r>
      <w:r w:rsidR="00127683" w:rsidRPr="00127683">
        <w:rPr>
          <w:rFonts w:asciiTheme="majorHAnsi" w:hAnsiTheme="majorHAnsi" w:cstheme="majorHAnsi"/>
          <w:u w:val="single"/>
        </w:rPr>
        <w:t>We do not provide any payment plans in our office.</w:t>
      </w:r>
      <w:r w:rsidR="00127683">
        <w:rPr>
          <w:rFonts w:asciiTheme="majorHAnsi" w:hAnsiTheme="majorHAnsi" w:cstheme="majorHAnsi"/>
        </w:rPr>
        <w:t xml:space="preserve"> </w:t>
      </w:r>
    </w:p>
    <w:p w14:paraId="13711319" w14:textId="77777777" w:rsidR="00304602" w:rsidRDefault="00127683" w:rsidP="00416A83">
      <w:pPr>
        <w:spacing w:line="240" w:lineRule="auto"/>
        <w:rPr>
          <w:rFonts w:asciiTheme="majorHAnsi" w:hAnsiTheme="majorHAnsi" w:cstheme="majorHAnsi"/>
        </w:rPr>
      </w:pPr>
      <w:r>
        <w:rPr>
          <w:rFonts w:asciiTheme="majorHAnsi" w:hAnsiTheme="majorHAnsi" w:cstheme="majorHAnsi"/>
        </w:rPr>
        <w:t>All patients with an outstanding balance will receive a statement each month. There is a finance charge of 1.5% on all accounts that are 60 days past due. If you have a returned check there will be a returned check fee of $50.00 per check.</w:t>
      </w:r>
    </w:p>
    <w:p w14:paraId="54564904" w14:textId="02EB59C6" w:rsidR="00127683" w:rsidRPr="00304602" w:rsidRDefault="00127683" w:rsidP="00416A83">
      <w:pPr>
        <w:spacing w:line="240" w:lineRule="auto"/>
        <w:rPr>
          <w:rFonts w:asciiTheme="majorHAnsi" w:hAnsiTheme="majorHAnsi" w:cstheme="majorHAnsi"/>
          <w:b/>
          <w:bCs/>
        </w:rPr>
      </w:pPr>
      <w:r>
        <w:rPr>
          <w:rFonts w:asciiTheme="majorHAnsi" w:hAnsiTheme="majorHAnsi" w:cstheme="majorHAnsi"/>
        </w:rPr>
        <w:t xml:space="preserve"> </w:t>
      </w:r>
      <w:r w:rsidR="00304602" w:rsidRPr="00304602">
        <w:rPr>
          <w:rFonts w:asciiTheme="majorHAnsi" w:hAnsiTheme="majorHAnsi" w:cstheme="majorHAnsi"/>
          <w:b/>
          <w:bCs/>
        </w:rPr>
        <w:t>Please let our office know as soon as possible if you cannot make it to your appointment.</w:t>
      </w:r>
    </w:p>
    <w:p w14:paraId="0D9F260E" w14:textId="6BD80D52" w:rsidR="00127683" w:rsidRPr="00304602" w:rsidRDefault="00127683" w:rsidP="00416A83">
      <w:pPr>
        <w:spacing w:line="240" w:lineRule="auto"/>
        <w:rPr>
          <w:rFonts w:asciiTheme="majorHAnsi" w:hAnsiTheme="majorHAnsi" w:cstheme="majorHAnsi"/>
        </w:rPr>
      </w:pPr>
      <w:r w:rsidRPr="00304602">
        <w:rPr>
          <w:rFonts w:asciiTheme="majorHAnsi" w:hAnsiTheme="majorHAnsi" w:cstheme="majorHAnsi"/>
          <w:highlight w:val="yellow"/>
          <w:u w:val="single"/>
        </w:rPr>
        <w:t>We reserve the right to charge for appointments missed witho</w:t>
      </w:r>
      <w:r w:rsidR="0053318B" w:rsidRPr="00304602">
        <w:rPr>
          <w:rFonts w:asciiTheme="majorHAnsi" w:hAnsiTheme="majorHAnsi" w:cstheme="majorHAnsi"/>
          <w:highlight w:val="yellow"/>
          <w:u w:val="single"/>
        </w:rPr>
        <w:t>ut 48hour notice. The charge for a missed appointment is $50.00 per hour</w:t>
      </w:r>
      <w:r w:rsidR="0053318B" w:rsidRPr="0053318B">
        <w:rPr>
          <w:rFonts w:asciiTheme="majorHAnsi" w:hAnsiTheme="majorHAnsi" w:cstheme="majorHAnsi"/>
          <w:u w:val="single"/>
        </w:rPr>
        <w:t>.</w:t>
      </w:r>
      <w:r w:rsidR="00304602">
        <w:rPr>
          <w:rFonts w:asciiTheme="majorHAnsi" w:hAnsiTheme="majorHAnsi" w:cstheme="majorHAnsi"/>
        </w:rPr>
        <w:t xml:space="preserve"> </w:t>
      </w:r>
    </w:p>
    <w:p w14:paraId="317E90C7" w14:textId="2709004B" w:rsidR="00127683" w:rsidRDefault="0053318B" w:rsidP="00416A83">
      <w:pPr>
        <w:spacing w:line="240" w:lineRule="auto"/>
        <w:rPr>
          <w:rFonts w:asciiTheme="majorHAnsi" w:hAnsiTheme="majorHAnsi" w:cstheme="majorHAnsi"/>
        </w:rPr>
      </w:pPr>
      <w:r w:rsidRPr="0053318B">
        <w:rPr>
          <w:rFonts w:asciiTheme="majorHAnsi" w:hAnsiTheme="majorHAnsi" w:cstheme="majorHAnsi"/>
          <w:b/>
          <w:bCs/>
          <w:sz w:val="24"/>
          <w:szCs w:val="24"/>
          <w:u w:val="single"/>
        </w:rPr>
        <w:t>Significant Exposure</w:t>
      </w:r>
      <w:r>
        <w:rPr>
          <w:rFonts w:asciiTheme="majorHAnsi" w:hAnsiTheme="majorHAnsi" w:cstheme="majorHAnsi"/>
        </w:rPr>
        <w:t xml:space="preserve"> – </w:t>
      </w:r>
      <w:r w:rsidR="001F011A">
        <w:rPr>
          <w:rFonts w:asciiTheme="majorHAnsi" w:hAnsiTheme="majorHAnsi" w:cstheme="majorHAnsi"/>
        </w:rPr>
        <w:t>Code of Virginia Title 32.1 – 45.1 provides that in an event of significant exposure</w:t>
      </w:r>
      <w:r w:rsidR="00CF2747">
        <w:rPr>
          <w:rFonts w:asciiTheme="majorHAnsi" w:hAnsiTheme="majorHAnsi" w:cstheme="majorHAnsi"/>
        </w:rPr>
        <w:t xml:space="preserve"> to bodily fluids, </w:t>
      </w:r>
      <w:r w:rsidR="00CA37D1">
        <w:rPr>
          <w:rFonts w:asciiTheme="majorHAnsi" w:hAnsiTheme="majorHAnsi" w:cstheme="majorHAnsi"/>
        </w:rPr>
        <w:t>in any manner shall be deemed to have consented</w:t>
      </w:r>
      <w:r w:rsidR="00CF2747">
        <w:rPr>
          <w:rFonts w:asciiTheme="majorHAnsi" w:hAnsiTheme="majorHAnsi" w:cstheme="majorHAnsi"/>
        </w:rPr>
        <w:t xml:space="preserve"> </w:t>
      </w:r>
      <w:r w:rsidR="00CA37D1">
        <w:rPr>
          <w:rFonts w:asciiTheme="majorHAnsi" w:hAnsiTheme="majorHAnsi" w:cstheme="majorHAnsi"/>
        </w:rPr>
        <w:t xml:space="preserve">to </w:t>
      </w:r>
      <w:r w:rsidR="00CF2747">
        <w:rPr>
          <w:rFonts w:asciiTheme="majorHAnsi" w:hAnsiTheme="majorHAnsi" w:cstheme="majorHAnsi"/>
        </w:rPr>
        <w:t>testing for Human Immunodeficiency Virus (HIV), Hepatitis B or C virus</w:t>
      </w:r>
      <w:r w:rsidR="00CA37D1">
        <w:rPr>
          <w:rFonts w:asciiTheme="majorHAnsi" w:hAnsiTheme="majorHAnsi" w:cstheme="majorHAnsi"/>
        </w:rPr>
        <w:t>es.  Such person shall also be deemed to have consented to the release of such test results to the person who was exposed. Test results are confidential in accordance to HIP</w:t>
      </w:r>
      <w:r w:rsidR="00827D0C">
        <w:rPr>
          <w:rFonts w:asciiTheme="majorHAnsi" w:hAnsiTheme="majorHAnsi" w:cstheme="majorHAnsi"/>
        </w:rPr>
        <w:t>A</w:t>
      </w:r>
      <w:r w:rsidR="00CA37D1">
        <w:rPr>
          <w:rFonts w:asciiTheme="majorHAnsi" w:hAnsiTheme="majorHAnsi" w:cstheme="majorHAnsi"/>
        </w:rPr>
        <w:t xml:space="preserve">A and all other applicable laws. </w:t>
      </w:r>
    </w:p>
    <w:p w14:paraId="076B8544" w14:textId="2D1CB406" w:rsidR="00642BE1" w:rsidRDefault="00CA37D1" w:rsidP="00416A83">
      <w:pPr>
        <w:spacing w:line="240" w:lineRule="auto"/>
        <w:rPr>
          <w:rFonts w:asciiTheme="majorHAnsi" w:hAnsiTheme="majorHAnsi" w:cstheme="majorHAnsi"/>
        </w:rPr>
      </w:pPr>
      <w:r>
        <w:rPr>
          <w:rFonts w:asciiTheme="majorHAnsi" w:hAnsiTheme="majorHAnsi" w:cstheme="majorHAnsi"/>
          <w:b/>
          <w:bCs/>
          <w:sz w:val="24"/>
          <w:szCs w:val="24"/>
          <w:u w:val="single"/>
        </w:rPr>
        <w:t xml:space="preserve">Minor Patients </w:t>
      </w:r>
      <w:r>
        <w:rPr>
          <w:rFonts w:asciiTheme="majorHAnsi" w:hAnsiTheme="majorHAnsi" w:cstheme="majorHAnsi"/>
        </w:rPr>
        <w:t xml:space="preserve">– All minor patients should be accompanied by a legal guardian, or have pre-authorized said child to be treated by the dentist/hygienist prior to arrival. </w:t>
      </w:r>
      <w:r w:rsidR="00642BE1">
        <w:rPr>
          <w:rFonts w:asciiTheme="majorHAnsi" w:hAnsiTheme="majorHAnsi" w:cstheme="majorHAnsi"/>
        </w:rPr>
        <w:t>All co-payments for treatment will need to be pre-paid prior to arrival or paid by phone at the time of services.</w:t>
      </w:r>
    </w:p>
    <w:p w14:paraId="41330A9E" w14:textId="0D6E10BE" w:rsidR="00642BE1" w:rsidRDefault="00642BE1" w:rsidP="00416A83">
      <w:pPr>
        <w:spacing w:line="240" w:lineRule="auto"/>
        <w:rPr>
          <w:rFonts w:asciiTheme="majorHAnsi" w:hAnsiTheme="majorHAnsi" w:cstheme="majorHAnsi"/>
          <w:b/>
          <w:bCs/>
          <w:u w:val="single"/>
        </w:rPr>
      </w:pPr>
      <w:r>
        <w:rPr>
          <w:rFonts w:asciiTheme="majorHAnsi" w:hAnsiTheme="majorHAnsi" w:cstheme="majorHAnsi"/>
          <w:b/>
          <w:bCs/>
        </w:rPr>
        <w:t xml:space="preserve">I authorize and release my information and any payments of my dental insurance to </w:t>
      </w:r>
      <w:r w:rsidRPr="00642BE1">
        <w:rPr>
          <w:rFonts w:asciiTheme="majorHAnsi" w:hAnsiTheme="majorHAnsi" w:cstheme="majorHAnsi"/>
          <w:b/>
          <w:bCs/>
          <w:u w:val="single"/>
        </w:rPr>
        <w:t>Progressive Dental of Mechanicsville, Tyler Ball</w:t>
      </w:r>
      <w:r>
        <w:rPr>
          <w:rFonts w:asciiTheme="majorHAnsi" w:hAnsiTheme="majorHAnsi" w:cstheme="majorHAnsi"/>
          <w:b/>
          <w:bCs/>
        </w:rPr>
        <w:t xml:space="preserve"> </w:t>
      </w:r>
      <w:r w:rsidRPr="00642BE1">
        <w:rPr>
          <w:rFonts w:asciiTheme="majorHAnsi" w:hAnsiTheme="majorHAnsi" w:cstheme="majorHAnsi"/>
          <w:b/>
          <w:bCs/>
          <w:u w:val="single"/>
        </w:rPr>
        <w:t>DDS</w:t>
      </w:r>
    </w:p>
    <w:p w14:paraId="5284F648" w14:textId="51B17AA8" w:rsidR="008655B3" w:rsidRDefault="008655B3" w:rsidP="00416A83">
      <w:pPr>
        <w:spacing w:line="240" w:lineRule="auto"/>
        <w:rPr>
          <w:rFonts w:asciiTheme="majorHAnsi" w:hAnsiTheme="majorHAnsi" w:cstheme="majorHAnsi"/>
        </w:rPr>
      </w:pPr>
      <w:r>
        <w:rPr>
          <w:rFonts w:asciiTheme="majorHAnsi" w:hAnsiTheme="majorHAnsi" w:cstheme="majorHAnsi"/>
        </w:rPr>
        <w:t>I have read and understand all the above. I agree to accept responsibility for payment I may owe on my bill</w:t>
      </w:r>
      <w:r w:rsidR="008B7BDD">
        <w:rPr>
          <w:rFonts w:asciiTheme="majorHAnsi" w:hAnsiTheme="majorHAnsi" w:cstheme="majorHAnsi"/>
        </w:rPr>
        <w:t xml:space="preserve"> this includes but not limited to</w:t>
      </w:r>
      <w:r>
        <w:rPr>
          <w:rFonts w:asciiTheme="majorHAnsi" w:hAnsiTheme="majorHAnsi" w:cstheme="majorHAnsi"/>
        </w:rPr>
        <w:t xml:space="preserve"> insurance co-payments, deductibles or any non-covered services. I understand that I will be billed for a</w:t>
      </w:r>
      <w:r w:rsidR="008B7BDD">
        <w:rPr>
          <w:rFonts w:asciiTheme="majorHAnsi" w:hAnsiTheme="majorHAnsi" w:cstheme="majorHAnsi"/>
        </w:rPr>
        <w:t xml:space="preserve">ll </w:t>
      </w:r>
      <w:r w:rsidR="0045515D">
        <w:rPr>
          <w:rFonts w:asciiTheme="majorHAnsi" w:hAnsiTheme="majorHAnsi" w:cstheme="majorHAnsi"/>
        </w:rPr>
        <w:t>outstanding balances</w:t>
      </w:r>
      <w:r w:rsidR="008B7BDD">
        <w:rPr>
          <w:rFonts w:asciiTheme="majorHAnsi" w:hAnsiTheme="majorHAnsi" w:cstheme="majorHAnsi"/>
        </w:rPr>
        <w:t>,</w:t>
      </w:r>
      <w:r>
        <w:rPr>
          <w:rFonts w:asciiTheme="majorHAnsi" w:hAnsiTheme="majorHAnsi" w:cstheme="majorHAnsi"/>
        </w:rPr>
        <w:t xml:space="preserve"> and in the event that my account becomes delinquent I will be responsible for any collections by our attorney</w:t>
      </w:r>
      <w:r w:rsidR="008B7BDD">
        <w:rPr>
          <w:rFonts w:asciiTheme="majorHAnsi" w:hAnsiTheme="majorHAnsi" w:cstheme="majorHAnsi"/>
        </w:rPr>
        <w:t xml:space="preserve"> with a fee of 33 1/3 5</w:t>
      </w:r>
      <w:r>
        <w:rPr>
          <w:rFonts w:asciiTheme="majorHAnsi" w:hAnsiTheme="majorHAnsi" w:cstheme="majorHAnsi"/>
        </w:rPr>
        <w:t>, court costs, interest,</w:t>
      </w:r>
      <w:r w:rsidR="008B7BDD">
        <w:rPr>
          <w:rFonts w:asciiTheme="majorHAnsi" w:hAnsiTheme="majorHAnsi" w:cstheme="majorHAnsi"/>
        </w:rPr>
        <w:t xml:space="preserve"> on </w:t>
      </w:r>
      <w:r w:rsidR="0045515D">
        <w:rPr>
          <w:rFonts w:asciiTheme="majorHAnsi" w:hAnsiTheme="majorHAnsi" w:cstheme="majorHAnsi"/>
        </w:rPr>
        <w:t xml:space="preserve">the principal balance </w:t>
      </w:r>
      <w:r w:rsidR="008B7BDD">
        <w:rPr>
          <w:rFonts w:asciiTheme="majorHAnsi" w:hAnsiTheme="majorHAnsi" w:cstheme="majorHAnsi"/>
        </w:rPr>
        <w:t>of 18%</w:t>
      </w:r>
      <w:r w:rsidR="0045515D">
        <w:rPr>
          <w:rFonts w:asciiTheme="majorHAnsi" w:hAnsiTheme="majorHAnsi" w:cstheme="majorHAnsi"/>
        </w:rPr>
        <w:t xml:space="preserve"> </w:t>
      </w:r>
      <w:r w:rsidR="00A81199">
        <w:rPr>
          <w:rFonts w:asciiTheme="majorHAnsi" w:hAnsiTheme="majorHAnsi" w:cstheme="majorHAnsi"/>
        </w:rPr>
        <w:t>from the date of service,</w:t>
      </w:r>
      <w:r>
        <w:rPr>
          <w:rFonts w:asciiTheme="majorHAnsi" w:hAnsiTheme="majorHAnsi" w:cstheme="majorHAnsi"/>
        </w:rPr>
        <w:t xml:space="preserve"> as well as any other charges that may occur to collect this balance</w:t>
      </w:r>
      <w:r w:rsidR="008B7BDD">
        <w:rPr>
          <w:rFonts w:asciiTheme="majorHAnsi" w:hAnsiTheme="majorHAnsi" w:cstheme="majorHAnsi"/>
        </w:rPr>
        <w:t>.</w:t>
      </w:r>
      <w:r w:rsidR="00A81199">
        <w:rPr>
          <w:rFonts w:asciiTheme="majorHAnsi" w:hAnsiTheme="majorHAnsi" w:cstheme="majorHAnsi"/>
        </w:rPr>
        <w:t xml:space="preserve"> In the event the account is turned over to collections you will need to discuss any arrangements with our attorney.</w:t>
      </w:r>
    </w:p>
    <w:p w14:paraId="552634E3" w14:textId="1CB9BD21" w:rsidR="00A81199" w:rsidRDefault="00A81199" w:rsidP="00416A83">
      <w:pPr>
        <w:spacing w:line="240" w:lineRule="auto"/>
        <w:rPr>
          <w:rFonts w:asciiTheme="majorHAnsi" w:hAnsiTheme="majorHAnsi" w:cstheme="majorHAnsi"/>
          <w:b/>
          <w:bCs/>
          <w:sz w:val="24"/>
          <w:szCs w:val="24"/>
        </w:rPr>
      </w:pPr>
      <w:r w:rsidRPr="0045515D">
        <w:rPr>
          <w:rFonts w:asciiTheme="majorHAnsi" w:hAnsiTheme="majorHAnsi" w:cstheme="majorHAnsi"/>
          <w:b/>
          <w:bCs/>
          <w:sz w:val="24"/>
          <w:szCs w:val="24"/>
          <w:highlight w:val="yellow"/>
        </w:rPr>
        <w:t>X______________________________________________________         _________________________</w:t>
      </w:r>
    </w:p>
    <w:p w14:paraId="1B13975D" w14:textId="77777777" w:rsidR="00A81199" w:rsidRDefault="00A81199" w:rsidP="00416A83">
      <w:pPr>
        <w:spacing w:line="240" w:lineRule="auto"/>
        <w:rPr>
          <w:rFonts w:asciiTheme="majorHAnsi" w:hAnsiTheme="majorHAnsi" w:cstheme="majorHAnsi"/>
          <w:sz w:val="22"/>
          <w:szCs w:val="22"/>
        </w:rPr>
      </w:pPr>
      <w:r>
        <w:rPr>
          <w:rFonts w:asciiTheme="majorHAnsi" w:hAnsiTheme="majorHAnsi" w:cstheme="majorHAnsi"/>
          <w:sz w:val="22"/>
          <w:szCs w:val="22"/>
        </w:rPr>
        <w:t>Patient Signature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Date</w:t>
      </w:r>
    </w:p>
    <w:p w14:paraId="79AD7211" w14:textId="0E2101D7" w:rsidR="00A81199" w:rsidRDefault="00A81199" w:rsidP="00416A83">
      <w:pPr>
        <w:spacing w:line="240" w:lineRule="auto"/>
        <w:rPr>
          <w:rFonts w:asciiTheme="majorHAnsi" w:hAnsiTheme="majorHAnsi" w:cstheme="majorHAnsi"/>
          <w:sz w:val="22"/>
          <w:szCs w:val="22"/>
        </w:rPr>
      </w:pPr>
      <w:r>
        <w:rPr>
          <w:rFonts w:asciiTheme="majorHAnsi" w:hAnsiTheme="majorHAnsi" w:cstheme="majorHAnsi"/>
          <w:sz w:val="22"/>
          <w:szCs w:val="22"/>
        </w:rPr>
        <w:t>If signing for a minor:  __________________________________________</w:t>
      </w:r>
      <w:r w:rsidR="0045515D">
        <w:rPr>
          <w:rFonts w:asciiTheme="majorHAnsi" w:hAnsiTheme="majorHAnsi" w:cstheme="majorHAnsi"/>
          <w:sz w:val="22"/>
          <w:szCs w:val="22"/>
        </w:rPr>
        <w:t xml:space="preserve"> </w:t>
      </w:r>
      <w:r>
        <w:rPr>
          <w:rFonts w:asciiTheme="majorHAnsi" w:hAnsiTheme="majorHAnsi" w:cstheme="majorHAnsi"/>
          <w:sz w:val="22"/>
          <w:szCs w:val="22"/>
        </w:rPr>
        <w:t>(Minors name)</w:t>
      </w:r>
    </w:p>
    <w:p w14:paraId="02193538" w14:textId="77777777" w:rsidR="00A81199" w:rsidRPr="008655B3" w:rsidRDefault="00A81199" w:rsidP="00416A83">
      <w:pPr>
        <w:spacing w:line="240" w:lineRule="auto"/>
        <w:rPr>
          <w:rFonts w:asciiTheme="majorHAnsi" w:hAnsiTheme="majorHAnsi" w:cstheme="majorHAnsi"/>
        </w:rPr>
      </w:pPr>
    </w:p>
    <w:p w14:paraId="3F453656" w14:textId="77777777" w:rsidR="00642BE1" w:rsidRPr="00642BE1" w:rsidRDefault="00642BE1" w:rsidP="00416A83">
      <w:pPr>
        <w:spacing w:line="240" w:lineRule="auto"/>
        <w:rPr>
          <w:rFonts w:asciiTheme="majorHAnsi" w:hAnsiTheme="majorHAnsi" w:cstheme="majorHAnsi"/>
          <w:b/>
          <w:bCs/>
        </w:rPr>
      </w:pPr>
    </w:p>
    <w:p w14:paraId="44CD20B6" w14:textId="64901B13" w:rsidR="00CA37D1" w:rsidRPr="00CA37D1" w:rsidRDefault="00CA37D1" w:rsidP="00416A83">
      <w:pPr>
        <w:spacing w:line="240" w:lineRule="auto"/>
        <w:rPr>
          <w:rFonts w:asciiTheme="majorHAnsi" w:hAnsiTheme="majorHAnsi" w:cstheme="majorHAnsi"/>
        </w:rPr>
      </w:pPr>
      <w:r>
        <w:rPr>
          <w:rFonts w:asciiTheme="majorHAnsi" w:hAnsiTheme="majorHAnsi" w:cstheme="majorHAnsi"/>
        </w:rPr>
        <w:t xml:space="preserve"> </w:t>
      </w:r>
    </w:p>
    <w:p w14:paraId="0B367EF5" w14:textId="564D233D" w:rsidR="00102255" w:rsidRPr="0029670B" w:rsidRDefault="00102255" w:rsidP="00416A83">
      <w:pPr>
        <w:spacing w:line="240" w:lineRule="auto"/>
        <w:rPr>
          <w:rFonts w:asciiTheme="majorHAnsi" w:hAnsiTheme="majorHAnsi" w:cstheme="majorHAnsi"/>
        </w:rPr>
      </w:pPr>
    </w:p>
    <w:p w14:paraId="6823C9DD" w14:textId="5219FB25" w:rsidR="0029670B" w:rsidRPr="0029670B" w:rsidRDefault="0029670B" w:rsidP="00416A83">
      <w:pPr>
        <w:spacing w:line="240" w:lineRule="auto"/>
        <w:rPr>
          <w:rFonts w:asciiTheme="majorHAnsi" w:hAnsiTheme="majorHAnsi" w:cstheme="majorHAnsi"/>
          <w:sz w:val="24"/>
          <w:szCs w:val="24"/>
        </w:rPr>
      </w:pPr>
      <w:r>
        <w:rPr>
          <w:rFonts w:asciiTheme="majorHAnsi" w:hAnsiTheme="majorHAnsi" w:cstheme="majorHAnsi"/>
          <w:sz w:val="24"/>
          <w:szCs w:val="24"/>
        </w:rPr>
        <w:t xml:space="preserve"> </w:t>
      </w:r>
    </w:p>
    <w:p w14:paraId="558EE40B" w14:textId="77777777" w:rsidR="00797373" w:rsidRPr="00797373" w:rsidRDefault="00797373" w:rsidP="00416A83">
      <w:pPr>
        <w:spacing w:line="240" w:lineRule="auto"/>
        <w:rPr>
          <w:rFonts w:asciiTheme="majorHAnsi" w:hAnsiTheme="majorHAnsi" w:cstheme="majorHAnsi"/>
        </w:rPr>
      </w:pPr>
    </w:p>
    <w:sectPr w:rsidR="00797373" w:rsidRPr="00797373" w:rsidSect="00416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48"/>
    <w:rsid w:val="00102255"/>
    <w:rsid w:val="00127683"/>
    <w:rsid w:val="001F011A"/>
    <w:rsid w:val="0029670B"/>
    <w:rsid w:val="002A7DC5"/>
    <w:rsid w:val="00304602"/>
    <w:rsid w:val="00325CC6"/>
    <w:rsid w:val="00416748"/>
    <w:rsid w:val="00416A83"/>
    <w:rsid w:val="00425C63"/>
    <w:rsid w:val="00430C04"/>
    <w:rsid w:val="0045515D"/>
    <w:rsid w:val="005036AB"/>
    <w:rsid w:val="0053318B"/>
    <w:rsid w:val="00642BE1"/>
    <w:rsid w:val="006C3D4C"/>
    <w:rsid w:val="006E1946"/>
    <w:rsid w:val="00797373"/>
    <w:rsid w:val="00827D0C"/>
    <w:rsid w:val="008655B3"/>
    <w:rsid w:val="008B7BDD"/>
    <w:rsid w:val="00A314B0"/>
    <w:rsid w:val="00A81199"/>
    <w:rsid w:val="00AB2622"/>
    <w:rsid w:val="00CA37D1"/>
    <w:rsid w:val="00CF2747"/>
    <w:rsid w:val="00DF6CEE"/>
    <w:rsid w:val="00F7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A2CA"/>
  <w15:chartTrackingRefBased/>
  <w15:docId w15:val="{07BC4174-2E7C-42DF-AE2B-531344B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AB"/>
  </w:style>
  <w:style w:type="paragraph" w:styleId="Heading1">
    <w:name w:val="heading 1"/>
    <w:basedOn w:val="Normal"/>
    <w:next w:val="Normal"/>
    <w:link w:val="Heading1Char"/>
    <w:uiPriority w:val="9"/>
    <w:qFormat/>
    <w:rsid w:val="005036A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036A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036A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036A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036A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036A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036A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036A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036A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6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036A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036A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036A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036A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036A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036A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036A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036A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036A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036A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036A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036A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36AB"/>
    <w:rPr>
      <w:rFonts w:asciiTheme="majorHAnsi" w:eastAsiaTheme="majorEastAsia" w:hAnsiTheme="majorHAnsi" w:cstheme="majorBidi"/>
      <w:sz w:val="24"/>
      <w:szCs w:val="24"/>
    </w:rPr>
  </w:style>
  <w:style w:type="character" w:styleId="Strong">
    <w:name w:val="Strong"/>
    <w:basedOn w:val="DefaultParagraphFont"/>
    <w:uiPriority w:val="22"/>
    <w:qFormat/>
    <w:rsid w:val="005036AB"/>
    <w:rPr>
      <w:b/>
      <w:bCs/>
    </w:rPr>
  </w:style>
  <w:style w:type="character" w:styleId="Emphasis">
    <w:name w:val="Emphasis"/>
    <w:basedOn w:val="DefaultParagraphFont"/>
    <w:uiPriority w:val="20"/>
    <w:qFormat/>
    <w:rsid w:val="005036AB"/>
    <w:rPr>
      <w:i/>
      <w:iCs/>
    </w:rPr>
  </w:style>
  <w:style w:type="paragraph" w:styleId="NoSpacing">
    <w:name w:val="No Spacing"/>
    <w:uiPriority w:val="1"/>
    <w:qFormat/>
    <w:rsid w:val="005036AB"/>
    <w:pPr>
      <w:spacing w:after="0" w:line="240" w:lineRule="auto"/>
    </w:pPr>
  </w:style>
  <w:style w:type="paragraph" w:styleId="Quote">
    <w:name w:val="Quote"/>
    <w:basedOn w:val="Normal"/>
    <w:next w:val="Normal"/>
    <w:link w:val="QuoteChar"/>
    <w:uiPriority w:val="29"/>
    <w:qFormat/>
    <w:rsid w:val="005036A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036AB"/>
    <w:rPr>
      <w:i/>
      <w:iCs/>
      <w:color w:val="404040" w:themeColor="text1" w:themeTint="BF"/>
    </w:rPr>
  </w:style>
  <w:style w:type="paragraph" w:styleId="IntenseQuote">
    <w:name w:val="Intense Quote"/>
    <w:basedOn w:val="Normal"/>
    <w:next w:val="Normal"/>
    <w:link w:val="IntenseQuoteChar"/>
    <w:uiPriority w:val="30"/>
    <w:qFormat/>
    <w:rsid w:val="005036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036A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036AB"/>
    <w:rPr>
      <w:i/>
      <w:iCs/>
      <w:color w:val="404040" w:themeColor="text1" w:themeTint="BF"/>
    </w:rPr>
  </w:style>
  <w:style w:type="character" w:styleId="IntenseEmphasis">
    <w:name w:val="Intense Emphasis"/>
    <w:basedOn w:val="DefaultParagraphFont"/>
    <w:uiPriority w:val="21"/>
    <w:qFormat/>
    <w:rsid w:val="005036AB"/>
    <w:rPr>
      <w:b/>
      <w:bCs/>
      <w:i/>
      <w:iCs/>
    </w:rPr>
  </w:style>
  <w:style w:type="character" w:styleId="SubtleReference">
    <w:name w:val="Subtle Reference"/>
    <w:basedOn w:val="DefaultParagraphFont"/>
    <w:uiPriority w:val="31"/>
    <w:qFormat/>
    <w:rsid w:val="005036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036AB"/>
    <w:rPr>
      <w:b/>
      <w:bCs/>
      <w:smallCaps/>
      <w:spacing w:val="5"/>
      <w:u w:val="single"/>
    </w:rPr>
  </w:style>
  <w:style w:type="character" w:styleId="BookTitle">
    <w:name w:val="Book Title"/>
    <w:basedOn w:val="DefaultParagraphFont"/>
    <w:uiPriority w:val="33"/>
    <w:qFormat/>
    <w:rsid w:val="005036AB"/>
    <w:rPr>
      <w:b/>
      <w:bCs/>
      <w:smallCaps/>
    </w:rPr>
  </w:style>
  <w:style w:type="paragraph" w:styleId="TOCHeading">
    <w:name w:val="TOC Heading"/>
    <w:basedOn w:val="Heading1"/>
    <w:next w:val="Normal"/>
    <w:uiPriority w:val="39"/>
    <w:semiHidden/>
    <w:unhideWhenUsed/>
    <w:qFormat/>
    <w:rsid w:val="005036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 Dental of Mechanicsville</dc:creator>
  <cp:keywords/>
  <dc:description/>
  <cp:lastModifiedBy>Tammy</cp:lastModifiedBy>
  <cp:revision>2</cp:revision>
  <cp:lastPrinted>2020-12-09T22:05:00Z</cp:lastPrinted>
  <dcterms:created xsi:type="dcterms:W3CDTF">2022-12-07T20:53:00Z</dcterms:created>
  <dcterms:modified xsi:type="dcterms:W3CDTF">2022-12-07T20:53:00Z</dcterms:modified>
</cp:coreProperties>
</file>